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75523" w14:textId="77777777" w:rsidR="005A452C" w:rsidRDefault="003257EA">
      <w:pPr>
        <w:rPr>
          <w:rFonts w:ascii="Arial" w:hAnsi="Arial" w:cs="Arial"/>
          <w:sz w:val="18"/>
          <w:szCs w:val="18"/>
        </w:rPr>
      </w:pPr>
      <w:r w:rsidRPr="00A31902">
        <w:rPr>
          <w:rFonts w:ascii="Arial" w:hAnsi="Arial" w:cs="Arial"/>
          <w:b/>
          <w:bCs/>
          <w:sz w:val="18"/>
          <w:szCs w:val="18"/>
        </w:rPr>
        <w:t>General Performance Expectation Guidelines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F0A1D72" w14:textId="77777777" w:rsidR="005A452C" w:rsidRDefault="003257E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 of continued professional growth is constructive performance feedback. Your supervisor will provide you with on-going support and feedback as well as an individualized, formal annual performance review at their discretion. We encourage you to solicit additional feedback and seek clarification of expectations.</w:t>
      </w:r>
    </w:p>
    <w:p w14:paraId="52187076" w14:textId="77777777" w:rsidR="002F662C" w:rsidRDefault="003257EA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the event of policy violations or unsatisfactory performance, the following actions may be taken by your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supervisor to address situations that need improvement in order for the employment relationship to continue successfully: </w:t>
      </w:r>
    </w:p>
    <w:p w14:paraId="0E9F34BD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E0D3E">
        <w:rPr>
          <w:rFonts w:ascii="Arial" w:hAnsi="Arial" w:cs="Arial"/>
          <w:sz w:val="18"/>
          <w:szCs w:val="18"/>
        </w:rPr>
        <w:t xml:space="preserve">Verbal discussion and written documentation reiterating the verbal discussion </w:t>
      </w:r>
    </w:p>
    <w:p w14:paraId="0CB6F049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E0D3E">
        <w:rPr>
          <w:rFonts w:ascii="Arial" w:hAnsi="Arial" w:cs="Arial"/>
          <w:sz w:val="18"/>
          <w:szCs w:val="18"/>
        </w:rPr>
        <w:t xml:space="preserve">Written warning detailing consequences for future non-performance/non-compliance </w:t>
      </w:r>
    </w:p>
    <w:p w14:paraId="612CC7C8" w14:textId="77777777" w:rsidR="005A452C" w:rsidRDefault="00325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supervisor will take the disciplinary action deemed appropriate within the above-stated guidelines and with consideration given to the severity of the infraction and other relevant factors</w:t>
      </w:r>
      <w:r w:rsidRPr="003257EA">
        <w:rPr>
          <w:rFonts w:ascii="Arial" w:hAnsi="Arial" w:cs="Arial"/>
          <w:b/>
          <w:sz w:val="18"/>
          <w:szCs w:val="18"/>
        </w:rPr>
        <w:t xml:space="preserve">. </w:t>
      </w:r>
      <w:r w:rsidRPr="003257EA">
        <w:rPr>
          <w:rStyle w:val="Strong"/>
          <w:rFonts w:ascii="Arial" w:hAnsi="Arial" w:cs="Arial"/>
          <w:b w:val="0"/>
          <w:sz w:val="18"/>
          <w:szCs w:val="18"/>
        </w:rPr>
        <w:t>However, you are an employee at will and there is no requirement or guarantee that the above three steps will be followed and termination may be immediate if a supervisor believes that the infraction warrants it.</w:t>
      </w:r>
      <w:r>
        <w:rPr>
          <w:rFonts w:ascii="Arial" w:hAnsi="Arial" w:cs="Arial"/>
          <w:sz w:val="18"/>
          <w:szCs w:val="18"/>
        </w:rPr>
        <w:t xml:space="preserve"> Generally, dishonest, unethical, or illegal conduct will result in immediate termination. This behavior may include, but is not limited to: </w:t>
      </w:r>
    </w:p>
    <w:p w14:paraId="0DF92464" w14:textId="55A14CBD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abuse, misuse, or misappropriation of any </w:t>
      </w:r>
      <w:r w:rsidR="000E70E2">
        <w:rPr>
          <w:rFonts w:ascii="Arial" w:hAnsi="Arial" w:cs="Arial"/>
          <w:sz w:val="18"/>
          <w:szCs w:val="18"/>
        </w:rPr>
        <w:t xml:space="preserve">Best For You Organics </w:t>
      </w:r>
      <w:r w:rsidRPr="00700135">
        <w:rPr>
          <w:rFonts w:ascii="Arial" w:hAnsi="Arial" w:cs="Arial"/>
          <w:sz w:val="18"/>
          <w:szCs w:val="18"/>
        </w:rPr>
        <w:t xml:space="preserve">property (physical or intellectual) </w:t>
      </w:r>
    </w:p>
    <w:p w14:paraId="29F5D6EA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possession of or working under the influence of a controlled substance(s) or alcohol </w:t>
      </w:r>
    </w:p>
    <w:p w14:paraId="57428687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possession of a weapon(s) on company premises or off premises in the performance of company duties </w:t>
      </w:r>
    </w:p>
    <w:p w14:paraId="2E2FD9BD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conducting personal business, including outside employment, on company time or with company equipment, supplies, or other material </w:t>
      </w:r>
    </w:p>
    <w:p w14:paraId="7CC0E253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falsification, misinterpretation, omission of information on company documents, including making entries on another employee's time record </w:t>
      </w:r>
    </w:p>
    <w:p w14:paraId="0EB792FA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insubordination, willful disregard, or disrespect toward a supervisor, including refusal to perform work as assigned </w:t>
      </w:r>
    </w:p>
    <w:p w14:paraId="338E2802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fighting, horseplay, practical jokes, or other disorderly unsafe conduct that may endanger a co-worker or client </w:t>
      </w:r>
    </w:p>
    <w:p w14:paraId="6FA1AE7D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disclosing confidential and proprietary company information to competitors, clients, or their employees </w:t>
      </w:r>
    </w:p>
    <w:p w14:paraId="28AFE27B" w14:textId="77777777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engaging in harassment of a client or co-worker for any reason, including making unwelcome advances, request for sexual favors, or other verbal or physical expression of a sexual nature </w:t>
      </w:r>
    </w:p>
    <w:p w14:paraId="7E903FE7" w14:textId="5185A3B8" w:rsidR="005A452C" w:rsidRDefault="003257EA">
      <w:pPr>
        <w:spacing w:before="100" w:beforeAutospacing="1" w:after="100" w:afterAutospacing="1"/>
        <w:ind w:left="360"/>
        <w:rPr>
          <w:rFonts w:ascii="Arial" w:hAnsi="Arial" w:cs="Arial"/>
          <w:sz w:val="18"/>
          <w:szCs w:val="18"/>
        </w:rPr>
      </w:pPr>
      <w:r w:rsidRPr="00700135">
        <w:rPr>
          <w:rFonts w:ascii="Arial" w:hAnsi="Arial" w:cs="Arial"/>
          <w:sz w:val="18"/>
          <w:szCs w:val="18"/>
        </w:rPr>
        <w:t xml:space="preserve">engaging in conduct that adversely affects </w:t>
      </w:r>
      <w:r w:rsidR="00E07722">
        <w:rPr>
          <w:rFonts w:ascii="Arial" w:hAnsi="Arial" w:cs="Arial"/>
          <w:sz w:val="18"/>
          <w:szCs w:val="18"/>
        </w:rPr>
        <w:t>Best For You Organics</w:t>
      </w:r>
      <w:r w:rsidR="00E07722">
        <w:rPr>
          <w:rFonts w:ascii="Arial" w:hAnsi="Arial" w:cs="Arial"/>
          <w:sz w:val="18"/>
          <w:szCs w:val="18"/>
        </w:rPr>
        <w:t>’</w:t>
      </w:r>
      <w:r w:rsidR="00E07722">
        <w:rPr>
          <w:rFonts w:ascii="Arial" w:hAnsi="Arial" w:cs="Arial"/>
          <w:sz w:val="18"/>
          <w:szCs w:val="18"/>
        </w:rPr>
        <w:t xml:space="preserve"> </w:t>
      </w:r>
      <w:r w:rsidRPr="00700135">
        <w:rPr>
          <w:rFonts w:ascii="Arial" w:hAnsi="Arial" w:cs="Arial"/>
          <w:sz w:val="18"/>
          <w:szCs w:val="18"/>
        </w:rPr>
        <w:t xml:space="preserve">products, reputation, or good will in the community </w:t>
      </w:r>
    </w:p>
    <w:p w14:paraId="7EF07C19" w14:textId="3FFFEF4F" w:rsidR="005A452C" w:rsidRDefault="003257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specific situations these behaviors may not only result in termination, but may also be prosecutable by law. </w:t>
      </w:r>
      <w:r w:rsidR="00E07722">
        <w:rPr>
          <w:rFonts w:ascii="Arial" w:hAnsi="Arial" w:cs="Arial"/>
          <w:sz w:val="18"/>
          <w:szCs w:val="18"/>
        </w:rPr>
        <w:t xml:space="preserve">Best For You Organics </w:t>
      </w:r>
      <w:r>
        <w:rPr>
          <w:rFonts w:ascii="Arial" w:hAnsi="Arial" w:cs="Arial"/>
          <w:sz w:val="18"/>
          <w:szCs w:val="18"/>
        </w:rPr>
        <w:t xml:space="preserve">will cooperate with all law enforcement agencies in such situations. </w:t>
      </w:r>
    </w:p>
    <w:p w14:paraId="6AD5BC99" w14:textId="77777777" w:rsidR="005A452C" w:rsidRDefault="005A452C"/>
    <w:sectPr w:rsidR="005A452C" w:rsidSect="00E83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BD8"/>
    <w:multiLevelType w:val="hybridMultilevel"/>
    <w:tmpl w:val="D52A3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7B62"/>
    <w:multiLevelType w:val="hybridMultilevel"/>
    <w:tmpl w:val="3E48B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92BD6"/>
    <w:multiLevelType w:val="hybridMultilevel"/>
    <w:tmpl w:val="E9EE0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602D1"/>
    <w:multiLevelType w:val="hybridMultilevel"/>
    <w:tmpl w:val="5940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3420D"/>
    <w:multiLevelType w:val="multilevel"/>
    <w:tmpl w:val="622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D6254"/>
    <w:multiLevelType w:val="multilevel"/>
    <w:tmpl w:val="09A0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EA"/>
    <w:rsid w:val="000E70E2"/>
    <w:rsid w:val="000F3750"/>
    <w:rsid w:val="002B6662"/>
    <w:rsid w:val="002F662C"/>
    <w:rsid w:val="003257EA"/>
    <w:rsid w:val="005A452C"/>
    <w:rsid w:val="006A3FE4"/>
    <w:rsid w:val="00700135"/>
    <w:rsid w:val="007E0D3E"/>
    <w:rsid w:val="009A7190"/>
    <w:rsid w:val="00A31902"/>
    <w:rsid w:val="00A83BCA"/>
    <w:rsid w:val="00C2231B"/>
    <w:rsid w:val="00C46286"/>
    <w:rsid w:val="00C8336E"/>
    <w:rsid w:val="00DB36A8"/>
    <w:rsid w:val="00E07722"/>
    <w:rsid w:val="00E80379"/>
    <w:rsid w:val="00E83AB5"/>
    <w:rsid w:val="00E852A7"/>
    <w:rsid w:val="00EC4DF9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6DB91"/>
  <w15:docId w15:val="{6818E697-0777-4F1D-A883-269A231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7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7EA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NormalWeb">
    <w:name w:val="Normal (Web)"/>
    <w:basedOn w:val="Normal"/>
    <w:rsid w:val="003257E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57EA"/>
    <w:rPr>
      <w:b/>
      <w:bCs/>
    </w:rPr>
  </w:style>
  <w:style w:type="paragraph" w:styleId="ListParagraph">
    <w:name w:val="List Paragraph"/>
    <w:basedOn w:val="Normal"/>
    <w:uiPriority w:val="34"/>
    <w:qFormat/>
    <w:rsid w:val="002B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17085BDB-B5A7-4052-87F0-AABE0F865F20}"/>
</file>

<file path=customXml/itemProps2.xml><?xml version="1.0" encoding="utf-8"?>
<ds:datastoreItem xmlns:ds="http://schemas.openxmlformats.org/officeDocument/2006/customXml" ds:itemID="{1C6BD132-F1DD-43FE-9FB4-764D3CD8BA06}"/>
</file>

<file path=customXml/itemProps3.xml><?xml version="1.0" encoding="utf-8"?>
<ds:datastoreItem xmlns:ds="http://schemas.openxmlformats.org/officeDocument/2006/customXml" ds:itemID="{1C35EC7D-B4A7-44A8-8B73-DBD131D79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Downs</dc:creator>
  <cp:keywords/>
  <dc:description/>
  <cp:lastModifiedBy>Chris Downs</cp:lastModifiedBy>
  <cp:revision>5</cp:revision>
  <dcterms:created xsi:type="dcterms:W3CDTF">2015-12-25T02:11:00Z</dcterms:created>
  <dcterms:modified xsi:type="dcterms:W3CDTF">2018-03-16T15:01:00Z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